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4DF9" w14:textId="629662C5" w:rsidR="00DD0300" w:rsidRPr="00C303C9" w:rsidRDefault="00DD0300" w:rsidP="00DD0300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（第３号様式－事業</w:t>
      </w:r>
      <w:r w:rsidR="00F60520" w:rsidRPr="00C303C9">
        <w:rPr>
          <w:rFonts w:asciiTheme="minorEastAsia" w:hAnsiTheme="minorEastAsia" w:hint="eastAsia"/>
          <w:sz w:val="24"/>
          <w:szCs w:val="24"/>
        </w:rPr>
        <w:t>費変更</w:t>
      </w:r>
      <w:r w:rsidRPr="00C303C9">
        <w:rPr>
          <w:rFonts w:asciiTheme="minorEastAsia" w:hAnsiTheme="minorEastAsia" w:hint="eastAsia"/>
          <w:sz w:val="24"/>
          <w:szCs w:val="24"/>
        </w:rPr>
        <w:t>）</w:t>
      </w:r>
    </w:p>
    <w:p w14:paraId="67BE39C6" w14:textId="79F45AA2" w:rsidR="00DD0300" w:rsidRPr="00C303C9" w:rsidRDefault="00DD0300" w:rsidP="00C303C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令和</w:t>
      </w:r>
      <w:r w:rsidR="00C303C9" w:rsidRP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年</w:t>
      </w:r>
      <w:r w:rsidR="00C303C9" w:rsidRP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月</w:t>
      </w:r>
      <w:r w:rsidR="00C303C9" w:rsidRP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日</w:t>
      </w:r>
    </w:p>
    <w:p w14:paraId="3668569E" w14:textId="77777777" w:rsidR="00DD0300" w:rsidRPr="00C303C9" w:rsidRDefault="00DD0300" w:rsidP="00DD0300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公益財団法人遠藤医療福祉助成財団</w:t>
      </w:r>
    </w:p>
    <w:p w14:paraId="5BCFB2CE" w14:textId="3EF81DD4" w:rsidR="00DD0300" w:rsidRPr="00C303C9" w:rsidRDefault="00DD0300" w:rsidP="00DD0300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理事長</w:t>
      </w:r>
      <w:r w:rsidR="00C303C9"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="00C53603">
        <w:rPr>
          <w:rFonts w:asciiTheme="minorEastAsia" w:hAnsiTheme="minorEastAsia" w:hint="eastAsia"/>
          <w:sz w:val="24"/>
          <w:szCs w:val="24"/>
        </w:rPr>
        <w:t>鈴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="00C53603">
        <w:rPr>
          <w:rFonts w:asciiTheme="minorEastAsia" w:hAnsiTheme="minorEastAsia" w:hint="eastAsia"/>
          <w:sz w:val="24"/>
          <w:szCs w:val="24"/>
        </w:rPr>
        <w:t>木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="00C53603">
        <w:rPr>
          <w:rFonts w:asciiTheme="minorEastAsia" w:hAnsiTheme="minorEastAsia" w:hint="eastAsia"/>
          <w:sz w:val="24"/>
          <w:szCs w:val="24"/>
        </w:rPr>
        <w:t>富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="00C53603">
        <w:rPr>
          <w:rFonts w:asciiTheme="minorEastAsia" w:hAnsiTheme="minorEastAsia" w:hint="eastAsia"/>
          <w:sz w:val="24"/>
          <w:szCs w:val="24"/>
        </w:rPr>
        <w:t>弥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14:paraId="326DB1AB" w14:textId="7E9C658C" w:rsidR="00DD0300" w:rsidRPr="00C303C9" w:rsidRDefault="00DD0300" w:rsidP="00DD0300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（</w:t>
      </w:r>
      <w:r w:rsidRPr="00C303C9">
        <w:rPr>
          <w:rFonts w:asciiTheme="minorEastAsia" w:hAnsiTheme="minorEastAsia" w:hint="eastAsia"/>
          <w:noProof/>
          <w:sz w:val="24"/>
          <w:szCs w:val="24"/>
        </w:rPr>
        <w:t>助成金</w:t>
      </w:r>
      <w:r w:rsidR="00C53603">
        <w:rPr>
          <w:rFonts w:asciiTheme="minorEastAsia" w:hAnsiTheme="minorEastAsia" w:hint="eastAsia"/>
          <w:noProof/>
          <w:sz w:val="24"/>
          <w:szCs w:val="24"/>
        </w:rPr>
        <w:t>受給</w:t>
      </w:r>
      <w:r w:rsidRPr="00C303C9">
        <w:rPr>
          <w:rFonts w:asciiTheme="minorEastAsia" w:hAnsiTheme="minorEastAsia" w:hint="eastAsia"/>
          <w:noProof/>
          <w:sz w:val="24"/>
          <w:szCs w:val="24"/>
        </w:rPr>
        <w:t>決定者）</w:t>
      </w:r>
    </w:p>
    <w:p w14:paraId="3545ABE9" w14:textId="77777777" w:rsidR="00DD0300" w:rsidRPr="00C303C9" w:rsidRDefault="00DD0300" w:rsidP="00DD0300">
      <w:pPr>
        <w:ind w:leftChars="-810" w:left="2859" w:hangingChars="1900" w:hanging="4560"/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所在地住所</w:t>
      </w:r>
    </w:p>
    <w:p w14:paraId="4CE0EBBA" w14:textId="4F74EDE8" w:rsidR="00DD0300" w:rsidRPr="00C303C9" w:rsidRDefault="00DD0300" w:rsidP="00DD0300">
      <w:pPr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C303C9" w:rsidRPr="00C303C9">
        <w:rPr>
          <w:rFonts w:asciiTheme="minorEastAsia" w:hAnsiTheme="minorEastAsia" w:hint="eastAsia"/>
          <w:sz w:val="24"/>
          <w:szCs w:val="24"/>
        </w:rPr>
        <w:t>団体の</w:t>
      </w:r>
      <w:r w:rsidRPr="00C303C9">
        <w:rPr>
          <w:rFonts w:asciiTheme="minorEastAsia" w:hAnsiTheme="minorEastAsia" w:hint="eastAsia"/>
          <w:sz w:val="24"/>
          <w:szCs w:val="24"/>
        </w:rPr>
        <w:t>名称</w:t>
      </w:r>
    </w:p>
    <w:p w14:paraId="6BC00F7E" w14:textId="159FCAE5" w:rsidR="00DD0300" w:rsidRPr="00C303C9" w:rsidRDefault="00DD0300" w:rsidP="00DD0300">
      <w:pPr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代表者</w:t>
      </w:r>
      <w:r w:rsidR="00C303C9" w:rsidRPr="00C303C9">
        <w:rPr>
          <w:rFonts w:asciiTheme="minorEastAsia" w:hAnsiTheme="minorEastAsia" w:hint="eastAsia"/>
          <w:sz w:val="24"/>
          <w:szCs w:val="24"/>
        </w:rPr>
        <w:t>職氏名</w:t>
      </w:r>
    </w:p>
    <w:p w14:paraId="421F3535" w14:textId="77777777" w:rsidR="00DD0300" w:rsidRPr="00C303C9" w:rsidRDefault="00DD0300" w:rsidP="00DD0300">
      <w:pPr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</w:t>
      </w:r>
    </w:p>
    <w:p w14:paraId="06145565" w14:textId="36F80085" w:rsidR="00DD0300" w:rsidRPr="00C303C9" w:rsidRDefault="00DD0300" w:rsidP="00DD0300">
      <w:pPr>
        <w:jc w:val="center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8"/>
          <w:szCs w:val="28"/>
        </w:rPr>
        <w:t>令和</w:t>
      </w:r>
      <w:r w:rsidR="00C303C9">
        <w:rPr>
          <w:rFonts w:asciiTheme="minorEastAsia" w:hAnsiTheme="minorEastAsia" w:hint="eastAsia"/>
          <w:sz w:val="28"/>
          <w:szCs w:val="28"/>
        </w:rPr>
        <w:t xml:space="preserve">　　</w:t>
      </w:r>
      <w:r w:rsidRPr="00C303C9">
        <w:rPr>
          <w:rFonts w:asciiTheme="minorEastAsia" w:hAnsiTheme="minorEastAsia" w:hint="eastAsia"/>
          <w:sz w:val="28"/>
          <w:szCs w:val="28"/>
        </w:rPr>
        <w:t>年度助成事業変更等承認申請書</w:t>
      </w:r>
    </w:p>
    <w:p w14:paraId="551CC866" w14:textId="5B5FDF67" w:rsidR="00DD0300" w:rsidRPr="00C303C9" w:rsidRDefault="00DD0300" w:rsidP="00DD03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令和</w:t>
      </w:r>
      <w:r w:rsid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年</w:t>
      </w:r>
      <w:r w:rsid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月</w:t>
      </w:r>
      <w:r w:rsidR="00C303C9">
        <w:rPr>
          <w:rFonts w:asciiTheme="minorEastAsia" w:hAnsiTheme="minorEastAsia" w:hint="eastAsia"/>
          <w:sz w:val="24"/>
          <w:szCs w:val="24"/>
        </w:rPr>
        <w:t xml:space="preserve">　　</w:t>
      </w:r>
      <w:proofErr w:type="gramStart"/>
      <w:r w:rsidRPr="00C303C9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Pr="00C303C9">
        <w:rPr>
          <w:rFonts w:asciiTheme="minorEastAsia" w:hAnsiTheme="minorEastAsia" w:hint="eastAsia"/>
          <w:sz w:val="24"/>
          <w:szCs w:val="24"/>
        </w:rPr>
        <w:t>遠財第</w:t>
      </w:r>
      <w:r w:rsidR="00C303C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03C9">
        <w:rPr>
          <w:rFonts w:asciiTheme="minorEastAsia" w:hAnsiTheme="minorEastAsia" w:hint="eastAsia"/>
          <w:sz w:val="24"/>
          <w:szCs w:val="24"/>
        </w:rPr>
        <w:t>号で助成金交付決定を受けましたこのことについて、下記により事業を（変更・中止</w:t>
      </w:r>
      <w:r w:rsidR="00827D7C">
        <w:rPr>
          <w:rFonts w:asciiTheme="minorEastAsia" w:hAnsiTheme="minorEastAsia" w:hint="eastAsia"/>
          <w:sz w:val="24"/>
          <w:szCs w:val="24"/>
        </w:rPr>
        <w:t>・廃止</w:t>
      </w:r>
      <w:r w:rsidRPr="00C303C9">
        <w:rPr>
          <w:rFonts w:asciiTheme="minorEastAsia" w:hAnsiTheme="minorEastAsia" w:hint="eastAsia"/>
          <w:sz w:val="24"/>
          <w:szCs w:val="24"/>
        </w:rPr>
        <w:t>）したいのでご承認下さるようお願いします。</w:t>
      </w:r>
    </w:p>
    <w:p w14:paraId="61D77613" w14:textId="77777777" w:rsidR="00DD0300" w:rsidRPr="00C303C9" w:rsidRDefault="00DD0300" w:rsidP="00DD0300">
      <w:pPr>
        <w:rPr>
          <w:rFonts w:asciiTheme="minorEastAsia" w:hAnsiTheme="minorEastAsia"/>
        </w:rPr>
      </w:pPr>
      <w:r w:rsidRPr="00C303C9">
        <w:rPr>
          <w:rFonts w:asciiTheme="minorEastAsia" w:hAnsiTheme="minorEastAsia" w:hint="eastAsia"/>
        </w:rPr>
        <w:t xml:space="preserve">　　　　　　　　　　　　　　　　　　　記</w:t>
      </w:r>
    </w:p>
    <w:p w14:paraId="153808DE" w14:textId="77777777" w:rsidR="0097556D" w:rsidRPr="00C303C9" w:rsidRDefault="004920CF" w:rsidP="00C43DE2">
      <w:pPr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１　</w:t>
      </w:r>
      <w:r w:rsidR="00C43DE2" w:rsidRPr="00C303C9">
        <w:rPr>
          <w:rFonts w:asciiTheme="minorEastAsia" w:hAnsiTheme="minorEastAsia" w:hint="eastAsia"/>
          <w:sz w:val="24"/>
          <w:szCs w:val="24"/>
        </w:rPr>
        <w:t>既</w:t>
      </w:r>
      <w:r w:rsidRPr="00C303C9">
        <w:rPr>
          <w:rFonts w:asciiTheme="minorEastAsia" w:hAnsiTheme="minorEastAsia" w:hint="eastAsia"/>
          <w:sz w:val="24"/>
          <w:szCs w:val="24"/>
        </w:rPr>
        <w:t>助成交付決定額　　　          円</w:t>
      </w:r>
    </w:p>
    <w:p w14:paraId="3F38A0BC" w14:textId="2945E66C" w:rsidR="004920CF" w:rsidRPr="00C303C9" w:rsidRDefault="0097556D" w:rsidP="00C43DE2">
      <w:pPr>
        <w:jc w:val="left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２　新たな助成金要望額</w:t>
      </w:r>
      <w:r w:rsidR="004920CF"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Pr="00C303C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4920CF"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Pr="00C303C9">
        <w:rPr>
          <w:rFonts w:asciiTheme="minorEastAsia" w:hAnsiTheme="minorEastAsia" w:hint="eastAsia"/>
          <w:sz w:val="24"/>
          <w:szCs w:val="24"/>
        </w:rPr>
        <w:t>円</w:t>
      </w:r>
    </w:p>
    <w:p w14:paraId="60E324DA" w14:textId="341230CF" w:rsidR="004920CF" w:rsidRPr="00C303C9" w:rsidRDefault="0097556D" w:rsidP="004920CF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３</w:t>
      </w:r>
      <w:r w:rsidR="004920CF" w:rsidRPr="00C303C9">
        <w:rPr>
          <w:rFonts w:asciiTheme="minorEastAsia" w:hAnsiTheme="minorEastAsia" w:hint="eastAsia"/>
          <w:sz w:val="24"/>
          <w:szCs w:val="24"/>
        </w:rPr>
        <w:t xml:space="preserve">　助成対象事業名</w:t>
      </w:r>
    </w:p>
    <w:p w14:paraId="7DAC75D2" w14:textId="58315CD5" w:rsidR="004920CF" w:rsidRPr="00C303C9" w:rsidRDefault="0097556D" w:rsidP="004920CF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４</w:t>
      </w:r>
      <w:r w:rsidR="004920CF" w:rsidRPr="00C303C9">
        <w:rPr>
          <w:rFonts w:asciiTheme="minorEastAsia" w:hAnsiTheme="minorEastAsia" w:hint="eastAsia"/>
          <w:sz w:val="24"/>
          <w:szCs w:val="24"/>
        </w:rPr>
        <w:t xml:space="preserve">　助成事業変更内容及び理由</w:t>
      </w:r>
    </w:p>
    <w:p w14:paraId="5B03EBD6" w14:textId="77777777" w:rsidR="004920CF" w:rsidRPr="00C303C9" w:rsidRDefault="004920CF" w:rsidP="004920C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（具体的理由の記載）</w:t>
      </w:r>
    </w:p>
    <w:p w14:paraId="5E45E83B" w14:textId="5E5E653E" w:rsidR="004920CF" w:rsidRPr="00C303C9" w:rsidRDefault="004920CF" w:rsidP="004920C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（複数の者より見積書徴収又は競争入札の実施の結果、当初申込見積書より低価で購入</w:t>
      </w:r>
      <w:r w:rsidR="00F60520" w:rsidRPr="00C303C9">
        <w:rPr>
          <w:rFonts w:asciiTheme="minorEastAsia" w:hAnsiTheme="minorEastAsia" w:hint="eastAsia"/>
          <w:sz w:val="24"/>
          <w:szCs w:val="24"/>
        </w:rPr>
        <w:t>が可能となったため</w:t>
      </w:r>
      <w:r w:rsidR="0097556D" w:rsidRPr="00C303C9">
        <w:rPr>
          <w:rFonts w:asciiTheme="minorEastAsia" w:hAnsiTheme="minorEastAsia" w:hint="eastAsia"/>
          <w:sz w:val="24"/>
          <w:szCs w:val="24"/>
        </w:rPr>
        <w:t>対象事業費を変更したい</w:t>
      </w:r>
      <w:r w:rsidR="00F60520" w:rsidRPr="00C303C9">
        <w:rPr>
          <w:rFonts w:asciiTheme="minorEastAsia" w:hAnsiTheme="minorEastAsia" w:hint="eastAsia"/>
          <w:sz w:val="24"/>
          <w:szCs w:val="24"/>
        </w:rPr>
        <w:t>。）</w:t>
      </w:r>
    </w:p>
    <w:p w14:paraId="2002E257" w14:textId="5994A8E2" w:rsidR="00F60520" w:rsidRPr="00C303C9" w:rsidRDefault="0097556D" w:rsidP="00F6052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５</w:t>
      </w:r>
      <w:r w:rsidR="00C43DE2" w:rsidRPr="00C303C9">
        <w:rPr>
          <w:rFonts w:asciiTheme="minorEastAsia" w:hAnsiTheme="minorEastAsia" w:hint="eastAsia"/>
          <w:sz w:val="24"/>
          <w:szCs w:val="24"/>
        </w:rPr>
        <w:t xml:space="preserve">　変更</w:t>
      </w:r>
      <w:r w:rsidR="00F60520" w:rsidRPr="00C303C9">
        <w:rPr>
          <w:rFonts w:asciiTheme="minorEastAsia" w:hAnsiTheme="minorEastAsia" w:hint="eastAsia"/>
          <w:sz w:val="24"/>
          <w:szCs w:val="24"/>
        </w:rPr>
        <w:t>収支計画書</w:t>
      </w:r>
    </w:p>
    <w:p w14:paraId="29B1D403" w14:textId="67B09468" w:rsidR="00F60520" w:rsidRPr="00C303C9" w:rsidRDefault="00C43DE2" w:rsidP="00F6052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（１）</w:t>
      </w:r>
      <w:r w:rsidR="00F60520" w:rsidRPr="00C303C9">
        <w:rPr>
          <w:rFonts w:asciiTheme="minorEastAsia" w:hAnsiTheme="minorEastAsia" w:hint="eastAsia"/>
          <w:sz w:val="24"/>
          <w:szCs w:val="24"/>
        </w:rPr>
        <w:t>収入の部</w:t>
      </w:r>
      <w:r w:rsidR="0097556D"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C303C9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1569"/>
        <w:gridCol w:w="1701"/>
        <w:gridCol w:w="1843"/>
        <w:gridCol w:w="3367"/>
      </w:tblGrid>
      <w:tr w:rsidR="00F60520" w:rsidRPr="00C303C9" w14:paraId="7DD8C847" w14:textId="77777777" w:rsidTr="00C00037">
        <w:tc>
          <w:tcPr>
            <w:tcW w:w="1569" w:type="dxa"/>
          </w:tcPr>
          <w:p w14:paraId="261F379B" w14:textId="32C8D1CC" w:rsidR="00F60520" w:rsidRPr="00C303C9" w:rsidRDefault="00F60520" w:rsidP="00C43D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C43DE2" w:rsidRPr="00C303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701" w:type="dxa"/>
          </w:tcPr>
          <w:p w14:paraId="16A4F7D9" w14:textId="5712A872" w:rsidR="00F60520" w:rsidRPr="00C303C9" w:rsidRDefault="00F60520" w:rsidP="00C43D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変更前予算額</w:t>
            </w:r>
          </w:p>
        </w:tc>
        <w:tc>
          <w:tcPr>
            <w:tcW w:w="1843" w:type="dxa"/>
          </w:tcPr>
          <w:p w14:paraId="51C4FEB2" w14:textId="77777777" w:rsidR="00F60520" w:rsidRPr="00C303C9" w:rsidRDefault="00F60520" w:rsidP="00C43D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変更後予算額</w:t>
            </w:r>
          </w:p>
        </w:tc>
        <w:tc>
          <w:tcPr>
            <w:tcW w:w="3367" w:type="dxa"/>
          </w:tcPr>
          <w:p w14:paraId="0D6BDBB8" w14:textId="6D1FB55D" w:rsidR="00F60520" w:rsidRPr="00C303C9" w:rsidRDefault="0097556D" w:rsidP="00C000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財源内訳</w:t>
            </w:r>
          </w:p>
        </w:tc>
      </w:tr>
      <w:tr w:rsidR="00F60520" w:rsidRPr="00C303C9" w14:paraId="460A6098" w14:textId="77777777" w:rsidTr="00C00037">
        <w:tc>
          <w:tcPr>
            <w:tcW w:w="1569" w:type="dxa"/>
          </w:tcPr>
          <w:p w14:paraId="008852F8" w14:textId="2D58F0E7" w:rsidR="00F60520" w:rsidRPr="00C303C9" w:rsidRDefault="00F60520" w:rsidP="00C43D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助成金</w:t>
            </w:r>
          </w:p>
        </w:tc>
        <w:tc>
          <w:tcPr>
            <w:tcW w:w="1701" w:type="dxa"/>
          </w:tcPr>
          <w:p w14:paraId="08E39B49" w14:textId="58E2762F" w:rsidR="00F60520" w:rsidRPr="00C303C9" w:rsidRDefault="00F60520" w:rsidP="00C43DE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C8F2ED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7B56C59" w14:textId="5CEAF447" w:rsidR="00F60520" w:rsidRPr="00C303C9" w:rsidRDefault="00C43DE2" w:rsidP="0097556D">
            <w:pPr>
              <w:rPr>
                <w:rFonts w:asciiTheme="minorEastAsia" w:hAnsiTheme="minorEastAsia"/>
                <w:szCs w:val="21"/>
              </w:rPr>
            </w:pPr>
            <w:r w:rsidRPr="00C303C9">
              <w:rPr>
                <w:rFonts w:asciiTheme="minorEastAsia" w:hAnsiTheme="minorEastAsia" w:hint="eastAsia"/>
                <w:szCs w:val="21"/>
              </w:rPr>
              <w:t>（</w:t>
            </w:r>
            <w:r w:rsidR="00F60520" w:rsidRPr="00C303C9">
              <w:rPr>
                <w:rFonts w:asciiTheme="minorEastAsia" w:hAnsiTheme="minorEastAsia" w:hint="eastAsia"/>
                <w:szCs w:val="21"/>
              </w:rPr>
              <w:t>公財</w:t>
            </w:r>
            <w:r w:rsidRPr="00C303C9">
              <w:rPr>
                <w:rFonts w:asciiTheme="minorEastAsia" w:hAnsiTheme="minorEastAsia" w:hint="eastAsia"/>
                <w:szCs w:val="21"/>
              </w:rPr>
              <w:t>）</w:t>
            </w:r>
            <w:r w:rsidR="00F60520" w:rsidRPr="00C303C9">
              <w:rPr>
                <w:rFonts w:asciiTheme="minorEastAsia" w:hAnsiTheme="minorEastAsia" w:hint="eastAsia"/>
                <w:szCs w:val="21"/>
              </w:rPr>
              <w:t>遠藤医療福祉助成財団</w:t>
            </w:r>
          </w:p>
        </w:tc>
      </w:tr>
      <w:tr w:rsidR="00F60520" w:rsidRPr="00C303C9" w14:paraId="5FF37460" w14:textId="77777777" w:rsidTr="00C00037">
        <w:tc>
          <w:tcPr>
            <w:tcW w:w="1569" w:type="dxa"/>
          </w:tcPr>
          <w:p w14:paraId="172889AD" w14:textId="73FFF0BC" w:rsidR="00F60520" w:rsidRPr="00C303C9" w:rsidRDefault="00F60520" w:rsidP="00C43D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</w:tcPr>
          <w:p w14:paraId="09367F41" w14:textId="02DCD0A1" w:rsidR="00F60520" w:rsidRPr="00C303C9" w:rsidRDefault="00F60520" w:rsidP="00C43DE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C8615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D708035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0520" w:rsidRPr="00C303C9" w14:paraId="6069CA69" w14:textId="77777777" w:rsidTr="00C00037">
        <w:tc>
          <w:tcPr>
            <w:tcW w:w="1569" w:type="dxa"/>
          </w:tcPr>
          <w:p w14:paraId="19C48249" w14:textId="5D25464A" w:rsidR="00F60520" w:rsidRPr="00C303C9" w:rsidRDefault="00F60520" w:rsidP="00C43D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 w:rsidR="00C43DE2" w:rsidRPr="00C303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22C6E437" w14:textId="6C3C6503" w:rsidR="00F60520" w:rsidRPr="00C303C9" w:rsidRDefault="00F60520" w:rsidP="00C43DE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2DE693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2F37203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F86F50" w14:textId="23427EFD" w:rsidR="00F60520" w:rsidRPr="00C303C9" w:rsidRDefault="00F60520" w:rsidP="00F6052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 xml:space="preserve"> </w:t>
      </w:r>
      <w:r w:rsidR="00C43DE2" w:rsidRPr="00C303C9">
        <w:rPr>
          <w:rFonts w:asciiTheme="minorEastAsia" w:hAnsiTheme="minorEastAsia" w:hint="eastAsia"/>
          <w:sz w:val="24"/>
          <w:szCs w:val="24"/>
        </w:rPr>
        <w:t>（２）</w:t>
      </w:r>
      <w:r w:rsidRPr="00C303C9">
        <w:rPr>
          <w:rFonts w:asciiTheme="minorEastAsia" w:hAnsiTheme="minorEastAsia" w:hint="eastAsia"/>
          <w:sz w:val="24"/>
          <w:szCs w:val="24"/>
        </w:rPr>
        <w:t>支出の部</w:t>
      </w:r>
      <w:r w:rsidR="0097556D" w:rsidRPr="00C303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C43DE2" w:rsidRPr="00C303C9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1569"/>
        <w:gridCol w:w="1701"/>
        <w:gridCol w:w="1843"/>
        <w:gridCol w:w="1701"/>
        <w:gridCol w:w="1666"/>
      </w:tblGrid>
      <w:tr w:rsidR="00F60520" w:rsidRPr="00C303C9" w14:paraId="32FB40F0" w14:textId="77777777" w:rsidTr="00C00037">
        <w:tc>
          <w:tcPr>
            <w:tcW w:w="1569" w:type="dxa"/>
          </w:tcPr>
          <w:p w14:paraId="16D332F8" w14:textId="5E3841B2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 xml:space="preserve">　項</w:t>
            </w:r>
            <w:r w:rsidR="00C00037" w:rsidRPr="00C303C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701" w:type="dxa"/>
          </w:tcPr>
          <w:p w14:paraId="3F5724F1" w14:textId="2B9EF3A0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変更前予算額</w:t>
            </w:r>
          </w:p>
        </w:tc>
        <w:tc>
          <w:tcPr>
            <w:tcW w:w="1843" w:type="dxa"/>
          </w:tcPr>
          <w:p w14:paraId="0D310B05" w14:textId="0BF501CB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変更後予算額</w:t>
            </w:r>
          </w:p>
        </w:tc>
        <w:tc>
          <w:tcPr>
            <w:tcW w:w="3367" w:type="dxa"/>
            <w:gridSpan w:val="2"/>
          </w:tcPr>
          <w:p w14:paraId="2D806DA6" w14:textId="6B640F93" w:rsidR="00F60520" w:rsidRPr="00C303C9" w:rsidRDefault="0097556D" w:rsidP="00C000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変更後財源内訳</w:t>
            </w:r>
          </w:p>
        </w:tc>
      </w:tr>
      <w:tr w:rsidR="00F60520" w:rsidRPr="00C303C9" w14:paraId="76974FC4" w14:textId="77777777" w:rsidTr="00C00037">
        <w:tc>
          <w:tcPr>
            <w:tcW w:w="1569" w:type="dxa"/>
            <w:vMerge w:val="restart"/>
          </w:tcPr>
          <w:p w14:paraId="6BF70389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備品購入費</w:t>
            </w:r>
          </w:p>
          <w:p w14:paraId="5019A233" w14:textId="0C31FEE2" w:rsidR="00F60520" w:rsidRPr="00C303C9" w:rsidRDefault="0097556D" w:rsidP="009755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○○○○</w:t>
            </w:r>
          </w:p>
        </w:tc>
        <w:tc>
          <w:tcPr>
            <w:tcW w:w="1701" w:type="dxa"/>
            <w:vMerge w:val="restart"/>
          </w:tcPr>
          <w:p w14:paraId="2851DBA0" w14:textId="63FC0A98" w:rsidR="00F60520" w:rsidRPr="00C303C9" w:rsidRDefault="00F60520" w:rsidP="00C0003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7635C12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FFB4C" w14:textId="77777777" w:rsidR="00F60520" w:rsidRPr="00C303C9" w:rsidRDefault="00F60520" w:rsidP="00C000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助成金</w:t>
            </w:r>
          </w:p>
        </w:tc>
        <w:tc>
          <w:tcPr>
            <w:tcW w:w="1666" w:type="dxa"/>
          </w:tcPr>
          <w:p w14:paraId="6AE88DDD" w14:textId="77777777" w:rsidR="00F60520" w:rsidRPr="00C303C9" w:rsidRDefault="00F60520" w:rsidP="00C000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</w:tr>
      <w:tr w:rsidR="00F60520" w:rsidRPr="00C303C9" w14:paraId="48E8AAEA" w14:textId="77777777" w:rsidTr="0097556D">
        <w:trPr>
          <w:trHeight w:val="315"/>
        </w:trPr>
        <w:tc>
          <w:tcPr>
            <w:tcW w:w="1569" w:type="dxa"/>
            <w:vMerge/>
            <w:tcBorders>
              <w:bottom w:val="single" w:sz="4" w:space="0" w:color="auto"/>
            </w:tcBorders>
          </w:tcPr>
          <w:p w14:paraId="25DC1568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72DEC5C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7D13408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C5C9A1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61D52491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0520" w:rsidRPr="00C303C9" w14:paraId="72A2C213" w14:textId="77777777" w:rsidTr="00C00037">
        <w:tc>
          <w:tcPr>
            <w:tcW w:w="1569" w:type="dxa"/>
          </w:tcPr>
          <w:p w14:paraId="20F19D7D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  <w:r w:rsidRPr="00C303C9">
              <w:rPr>
                <w:rFonts w:asciiTheme="minorEastAsia" w:hAnsiTheme="minorEastAsia" w:hint="eastAsia"/>
                <w:sz w:val="24"/>
                <w:szCs w:val="24"/>
              </w:rPr>
              <w:t xml:space="preserve">　合　　計</w:t>
            </w:r>
          </w:p>
        </w:tc>
        <w:tc>
          <w:tcPr>
            <w:tcW w:w="1701" w:type="dxa"/>
          </w:tcPr>
          <w:p w14:paraId="70338D03" w14:textId="572F465B" w:rsidR="00F60520" w:rsidRPr="00C303C9" w:rsidRDefault="00F60520" w:rsidP="00C0003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5ACAC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DEA45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3014437" w14:textId="77777777" w:rsidR="00F60520" w:rsidRPr="00C303C9" w:rsidRDefault="00F60520" w:rsidP="00FC32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1804B4" w14:textId="39EBCDBE" w:rsidR="006501EF" w:rsidRPr="00C303C9" w:rsidRDefault="0097556D" w:rsidP="00B3638B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  <w:sz w:val="24"/>
          <w:szCs w:val="24"/>
        </w:rPr>
        <w:t>６</w:t>
      </w:r>
      <w:r w:rsidR="00C00037" w:rsidRPr="00C303C9">
        <w:rPr>
          <w:rFonts w:asciiTheme="minorEastAsia" w:hAnsiTheme="minorEastAsia" w:hint="eastAsia"/>
          <w:sz w:val="24"/>
          <w:szCs w:val="24"/>
        </w:rPr>
        <w:t xml:space="preserve">　</w:t>
      </w:r>
      <w:r w:rsidR="005A2157" w:rsidRPr="00C303C9">
        <w:rPr>
          <w:rFonts w:asciiTheme="minorEastAsia" w:hAnsiTheme="minorEastAsia" w:hint="eastAsia"/>
          <w:sz w:val="24"/>
          <w:szCs w:val="24"/>
        </w:rPr>
        <w:t>変更後添付書類</w:t>
      </w:r>
      <w:r w:rsidR="00723024" w:rsidRPr="00C303C9">
        <w:rPr>
          <w:rFonts w:asciiTheme="minorEastAsia" w:hAnsiTheme="minorEastAsia" w:hint="eastAsia"/>
          <w:sz w:val="24"/>
          <w:szCs w:val="24"/>
        </w:rPr>
        <w:t xml:space="preserve">　購入売買契約書</w:t>
      </w:r>
      <w:r w:rsidRPr="00C303C9">
        <w:rPr>
          <w:rFonts w:asciiTheme="minorEastAsia" w:hAnsiTheme="minorEastAsia" w:hint="eastAsia"/>
          <w:sz w:val="24"/>
          <w:szCs w:val="24"/>
        </w:rPr>
        <w:t>等</w:t>
      </w:r>
      <w:r w:rsidR="001134F6" w:rsidRPr="00C303C9">
        <w:rPr>
          <w:rFonts w:asciiTheme="minorEastAsia" w:hAnsiTheme="minorEastAsia" w:hint="eastAsia"/>
          <w:sz w:val="24"/>
          <w:szCs w:val="24"/>
        </w:rPr>
        <w:t>の写し</w:t>
      </w:r>
    </w:p>
    <w:p w14:paraId="487921C4" w14:textId="77777777" w:rsidR="006501EF" w:rsidRPr="00C303C9" w:rsidRDefault="006501EF" w:rsidP="00B3638B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1134C4" w14:textId="0B945CA0" w:rsidR="00A07E2C" w:rsidRPr="00C303C9" w:rsidRDefault="00723024" w:rsidP="00EF65B8">
      <w:pPr>
        <w:rPr>
          <w:rFonts w:asciiTheme="minorEastAsia" w:hAnsiTheme="minorEastAsia"/>
          <w:sz w:val="24"/>
          <w:szCs w:val="24"/>
        </w:rPr>
      </w:pPr>
      <w:r w:rsidRPr="00C303C9">
        <w:rPr>
          <w:rFonts w:asciiTheme="minorEastAsia" w:hAnsiTheme="minorEastAsia" w:hint="eastAsia"/>
        </w:rPr>
        <w:t xml:space="preserve">　　　　　　　　　　　　　　　　</w:t>
      </w:r>
      <w:r w:rsidR="00456F19" w:rsidRPr="00C303C9">
        <w:rPr>
          <w:rFonts w:asciiTheme="minorEastAsia" w:hAnsiTheme="minorEastAsia" w:hint="eastAsia"/>
          <w:sz w:val="24"/>
          <w:szCs w:val="24"/>
        </w:rPr>
        <w:t xml:space="preserve">（担当者　職・氏名　　　　　　電話番号　</w:t>
      </w:r>
      <w:r w:rsidR="003577B6">
        <w:rPr>
          <w:rFonts w:asciiTheme="minorEastAsia" w:hAnsiTheme="minorEastAsia" w:hint="eastAsia"/>
          <w:sz w:val="24"/>
          <w:szCs w:val="24"/>
        </w:rPr>
        <w:t xml:space="preserve">　</w:t>
      </w:r>
      <w:r w:rsidR="00456F19" w:rsidRPr="00C303C9">
        <w:rPr>
          <w:rFonts w:asciiTheme="minorEastAsia" w:hAnsiTheme="minorEastAsia" w:hint="eastAsia"/>
          <w:sz w:val="24"/>
          <w:szCs w:val="24"/>
        </w:rPr>
        <w:t xml:space="preserve">　）</w:t>
      </w:r>
    </w:p>
    <w:sectPr w:rsidR="00A07E2C" w:rsidRPr="00C303C9" w:rsidSect="00E17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A6D4" w14:textId="77777777" w:rsidR="008B3FD0" w:rsidRDefault="008B3FD0" w:rsidP="00CC725E">
      <w:r>
        <w:separator/>
      </w:r>
    </w:p>
  </w:endnote>
  <w:endnote w:type="continuationSeparator" w:id="0">
    <w:p w14:paraId="04113073" w14:textId="77777777" w:rsidR="008B3FD0" w:rsidRDefault="008B3FD0" w:rsidP="00C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F091" w14:textId="77777777" w:rsidR="008B3FD0" w:rsidRDefault="008B3FD0" w:rsidP="00CC725E">
      <w:r>
        <w:separator/>
      </w:r>
    </w:p>
  </w:footnote>
  <w:footnote w:type="continuationSeparator" w:id="0">
    <w:p w14:paraId="2323D4DF" w14:textId="77777777" w:rsidR="008B3FD0" w:rsidRDefault="008B3FD0" w:rsidP="00CC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640EC"/>
    <w:multiLevelType w:val="hybridMultilevel"/>
    <w:tmpl w:val="0E8AFF78"/>
    <w:lvl w:ilvl="0" w:tplc="B038E56C"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46003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5A"/>
    <w:rsid w:val="00070819"/>
    <w:rsid w:val="000D172E"/>
    <w:rsid w:val="00101BA8"/>
    <w:rsid w:val="001134F6"/>
    <w:rsid w:val="0014085A"/>
    <w:rsid w:val="001D242C"/>
    <w:rsid w:val="001E0908"/>
    <w:rsid w:val="001F78A7"/>
    <w:rsid w:val="002155D4"/>
    <w:rsid w:val="00290AAB"/>
    <w:rsid w:val="002C1FBF"/>
    <w:rsid w:val="002E3873"/>
    <w:rsid w:val="003260E2"/>
    <w:rsid w:val="003577B6"/>
    <w:rsid w:val="00407198"/>
    <w:rsid w:val="00456F19"/>
    <w:rsid w:val="00471341"/>
    <w:rsid w:val="004920CF"/>
    <w:rsid w:val="004A1C85"/>
    <w:rsid w:val="00504606"/>
    <w:rsid w:val="0052580B"/>
    <w:rsid w:val="005364D1"/>
    <w:rsid w:val="005A2157"/>
    <w:rsid w:val="005C6FB8"/>
    <w:rsid w:val="005F0624"/>
    <w:rsid w:val="006501EF"/>
    <w:rsid w:val="00683137"/>
    <w:rsid w:val="006906EF"/>
    <w:rsid w:val="006B4993"/>
    <w:rsid w:val="006D584A"/>
    <w:rsid w:val="00723024"/>
    <w:rsid w:val="00745167"/>
    <w:rsid w:val="00827D7C"/>
    <w:rsid w:val="00831FD8"/>
    <w:rsid w:val="008A2502"/>
    <w:rsid w:val="008B3FD0"/>
    <w:rsid w:val="00943E11"/>
    <w:rsid w:val="00971F1D"/>
    <w:rsid w:val="0097556D"/>
    <w:rsid w:val="009A5638"/>
    <w:rsid w:val="009C449A"/>
    <w:rsid w:val="009E4FD6"/>
    <w:rsid w:val="00A07E2C"/>
    <w:rsid w:val="00A416B9"/>
    <w:rsid w:val="00AF2933"/>
    <w:rsid w:val="00AF5D1D"/>
    <w:rsid w:val="00B12B3D"/>
    <w:rsid w:val="00B3638B"/>
    <w:rsid w:val="00B82321"/>
    <w:rsid w:val="00C00037"/>
    <w:rsid w:val="00C303C9"/>
    <w:rsid w:val="00C3425B"/>
    <w:rsid w:val="00C43DE2"/>
    <w:rsid w:val="00C53603"/>
    <w:rsid w:val="00CB2C65"/>
    <w:rsid w:val="00CC725E"/>
    <w:rsid w:val="00CD4381"/>
    <w:rsid w:val="00DD0300"/>
    <w:rsid w:val="00E1710A"/>
    <w:rsid w:val="00EF65B8"/>
    <w:rsid w:val="00F20705"/>
    <w:rsid w:val="00F60520"/>
    <w:rsid w:val="00F744DE"/>
    <w:rsid w:val="00F86411"/>
    <w:rsid w:val="00F932AC"/>
    <w:rsid w:val="00F97003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19ACD"/>
  <w15:docId w15:val="{D52ED461-8D55-4D68-9B8D-B2C440E3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85A"/>
  </w:style>
  <w:style w:type="character" w:customStyle="1" w:styleId="a4">
    <w:name w:val="日付 (文字)"/>
    <w:basedOn w:val="a0"/>
    <w:link w:val="a3"/>
    <w:uiPriority w:val="99"/>
    <w:semiHidden/>
    <w:rsid w:val="0014085A"/>
  </w:style>
  <w:style w:type="paragraph" w:styleId="a5">
    <w:name w:val="Note Heading"/>
    <w:basedOn w:val="a"/>
    <w:next w:val="a"/>
    <w:link w:val="a6"/>
    <w:uiPriority w:val="99"/>
    <w:unhideWhenUsed/>
    <w:rsid w:val="00EF65B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F65B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F65B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F65B8"/>
    <w:rPr>
      <w:sz w:val="24"/>
      <w:szCs w:val="24"/>
    </w:rPr>
  </w:style>
  <w:style w:type="paragraph" w:styleId="a9">
    <w:name w:val="List Paragraph"/>
    <w:basedOn w:val="a"/>
    <w:uiPriority w:val="34"/>
    <w:qFormat/>
    <w:rsid w:val="00FB264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72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725E"/>
  </w:style>
  <w:style w:type="paragraph" w:styleId="ac">
    <w:name w:val="footer"/>
    <w:basedOn w:val="a"/>
    <w:link w:val="ad"/>
    <w:uiPriority w:val="99"/>
    <w:unhideWhenUsed/>
    <w:rsid w:val="00CC72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725E"/>
  </w:style>
  <w:style w:type="table" w:styleId="ae">
    <w:name w:val="Table Grid"/>
    <w:basedOn w:val="a1"/>
    <w:uiPriority w:val="59"/>
    <w:rsid w:val="00F2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19DA-86A4-4A37-85D3-2C6C1F5C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渡邉功</cp:lastModifiedBy>
  <cp:revision>11</cp:revision>
  <cp:lastPrinted>2021-01-29T07:45:00Z</cp:lastPrinted>
  <dcterms:created xsi:type="dcterms:W3CDTF">2021-01-29T07:59:00Z</dcterms:created>
  <dcterms:modified xsi:type="dcterms:W3CDTF">2025-06-06T05:55:00Z</dcterms:modified>
</cp:coreProperties>
</file>